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39" w:rsidRPr="00BC4375" w:rsidRDefault="001D2139" w:rsidP="00A855FE">
      <w:pPr>
        <w:spacing w:line="240" w:lineRule="auto"/>
        <w:rPr>
          <w:rFonts w:ascii="Times New Roman" w:hAnsi="Times New Roman"/>
          <w:b/>
          <w:lang w:val="ru-RU"/>
        </w:rPr>
      </w:pPr>
      <w:r w:rsidRPr="00BC4375">
        <w:rPr>
          <w:rFonts w:ascii="Times New Roman" w:hAnsi="Times New Roman"/>
          <w:b/>
          <w:bCs/>
          <w:lang w:val="ru-RU"/>
        </w:rPr>
        <w:t xml:space="preserve">Питања за </w:t>
      </w:r>
      <w:r w:rsidR="00637671">
        <w:rPr>
          <w:rFonts w:ascii="Times New Roman" w:hAnsi="Times New Roman"/>
          <w:b/>
          <w:bCs/>
        </w:rPr>
        <w:t>2</w:t>
      </w:r>
      <w:r w:rsidRPr="00BC4375">
        <w:rPr>
          <w:rFonts w:ascii="Times New Roman" w:hAnsi="Times New Roman"/>
          <w:b/>
          <w:bCs/>
          <w:lang w:val="ru-RU"/>
        </w:rPr>
        <w:t xml:space="preserve"> недељу: </w:t>
      </w:r>
    </w:p>
    <w:p w:rsidR="00637671" w:rsidRPr="00011AF7" w:rsidRDefault="00AF105C" w:rsidP="00637671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Објасните ш</w:t>
      </w:r>
      <w:bookmarkStart w:id="0" w:name="_GoBack"/>
      <w:bookmarkEnd w:id="0"/>
      <w:r w:rsidR="00637671" w:rsidRPr="00011AF7">
        <w:rPr>
          <w:rFonts w:ascii="Times New Roman" w:hAnsi="Times New Roman"/>
          <w:sz w:val="24"/>
          <w:szCs w:val="24"/>
          <w:lang w:val="ru-RU"/>
        </w:rPr>
        <w:t>та представља појам „Нуклеарна медицина</w:t>
      </w:r>
      <w:r w:rsidR="00637671" w:rsidRPr="00011AF7">
        <w:rPr>
          <w:rFonts w:ascii="Times New Roman" w:hAnsi="Times New Roman"/>
          <w:i/>
          <w:iCs/>
          <w:sz w:val="24"/>
          <w:szCs w:val="24"/>
          <w:lang w:val="ru-RU"/>
        </w:rPr>
        <w:t>“</w:t>
      </w:r>
    </w:p>
    <w:p w:rsidR="002B67BC" w:rsidRPr="00011AF7" w:rsidRDefault="002B67BC" w:rsidP="00A855FE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Наведите клиничку поделу грана Нуклеарне медицине.</w:t>
      </w:r>
    </w:p>
    <w:p w:rsidR="009104B6" w:rsidRPr="00011AF7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Наведите које врсте детектора знате?</w:t>
      </w:r>
    </w:p>
    <w:p w:rsidR="007E4FF9" w:rsidRPr="00011AF7" w:rsidRDefault="007E4FF9" w:rsidP="007E4FF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F105C">
        <w:rPr>
          <w:rFonts w:ascii="Times New Roman" w:hAnsi="Times New Roman"/>
          <w:sz w:val="24"/>
          <w:szCs w:val="24"/>
          <w:lang w:val="ru-RU"/>
        </w:rPr>
        <w:t>Наведите поделу јонизационих детектора према агрегатном стању?</w:t>
      </w:r>
    </w:p>
    <w:p w:rsidR="009104B6" w:rsidRPr="00011AF7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 xml:space="preserve">Шта су јонизациони детектори? </w:t>
      </w:r>
    </w:p>
    <w:p w:rsidR="009104B6" w:rsidRPr="00011AF7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Објасните принцип функционисања и карактеристике Geiger-Mуllerov-ог бројача?</w:t>
      </w:r>
    </w:p>
    <w:p w:rsidR="009104B6" w:rsidRPr="00011AF7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Које врсте сцинтилатора се користе за сцинтилационе детекторе?</w:t>
      </w:r>
    </w:p>
    <w:p w:rsidR="009104B6" w:rsidRPr="00011AF7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Наведите карактеристике сцинтилационог детектора?</w:t>
      </w:r>
    </w:p>
    <w:p w:rsidR="002B67BC" w:rsidRPr="00011AF7" w:rsidRDefault="002B67BC" w:rsidP="002B67BC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Наведите делове Гама камере?</w:t>
      </w:r>
    </w:p>
    <w:p w:rsidR="002B67BC" w:rsidRPr="00011AF7" w:rsidRDefault="002B67BC" w:rsidP="002B67BC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Објасните улогу колиматора Гама камере?</w:t>
      </w:r>
    </w:p>
    <w:p w:rsidR="000346E7" w:rsidRPr="00011AF7" w:rsidRDefault="000346E7" w:rsidP="000346E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bCs/>
          <w:sz w:val="24"/>
          <w:szCs w:val="24"/>
          <w:lang w:val="ru-RU"/>
        </w:rPr>
        <w:t xml:space="preserve">Наведите </w:t>
      </w:r>
      <w:r w:rsidRPr="00011AF7">
        <w:rPr>
          <w:rFonts w:ascii="Times New Roman" w:hAnsi="Times New Roman"/>
          <w:bCs/>
          <w:sz w:val="24"/>
          <w:szCs w:val="24"/>
          <w:lang w:val="sr-Cyrl-CS"/>
        </w:rPr>
        <w:t>од ког материјала су направљени колиматори?</w:t>
      </w:r>
    </w:p>
    <w:p w:rsidR="000346E7" w:rsidRPr="00011AF7" w:rsidRDefault="000346E7" w:rsidP="000346E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F105C">
        <w:rPr>
          <w:rFonts w:ascii="Times New Roman" w:hAnsi="Times New Roman"/>
          <w:bCs/>
          <w:sz w:val="24"/>
          <w:szCs w:val="24"/>
          <w:lang w:val="ru-RU"/>
        </w:rPr>
        <w:t>Које врсте колиматора се најчешће користе?</w:t>
      </w:r>
    </w:p>
    <w:p w:rsidR="002B67BC" w:rsidRPr="00011AF7" w:rsidRDefault="002B67BC" w:rsidP="002B67BC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Објасните улогу рачунара савремених Гама камера?</w:t>
      </w:r>
    </w:p>
    <w:p w:rsidR="009104B6" w:rsidRPr="00011AF7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Објасните</w:t>
      </w:r>
      <w:r w:rsidR="005525B4" w:rsidRPr="00011AF7">
        <w:rPr>
          <w:rFonts w:ascii="Times New Roman" w:hAnsi="Times New Roman"/>
          <w:sz w:val="24"/>
          <w:szCs w:val="24"/>
        </w:rPr>
        <w:t xml:space="preserve"> </w:t>
      </w:r>
      <w:r w:rsidRPr="00011AF7">
        <w:rPr>
          <w:rFonts w:ascii="Times New Roman" w:hAnsi="Times New Roman"/>
          <w:sz w:val="24"/>
          <w:szCs w:val="24"/>
          <w:lang w:val="ru-RU"/>
        </w:rPr>
        <w:t>шта</w:t>
      </w:r>
      <w:r w:rsidR="005525B4" w:rsidRPr="00011AF7">
        <w:rPr>
          <w:rFonts w:ascii="Times New Roman" w:hAnsi="Times New Roman"/>
          <w:sz w:val="24"/>
          <w:szCs w:val="24"/>
        </w:rPr>
        <w:t xml:space="preserve"> </w:t>
      </w:r>
      <w:r w:rsidRPr="00011AF7">
        <w:rPr>
          <w:rFonts w:ascii="Times New Roman" w:hAnsi="Times New Roman"/>
          <w:sz w:val="24"/>
          <w:szCs w:val="24"/>
          <w:lang w:val="ru-RU"/>
        </w:rPr>
        <w:t>је</w:t>
      </w:r>
      <w:r w:rsidR="005525B4" w:rsidRPr="00011AF7">
        <w:rPr>
          <w:rFonts w:ascii="Times New Roman" w:hAnsi="Times New Roman"/>
          <w:sz w:val="24"/>
          <w:szCs w:val="24"/>
        </w:rPr>
        <w:t xml:space="preserve"> </w:t>
      </w:r>
      <w:r w:rsidRPr="00011AF7">
        <w:rPr>
          <w:rFonts w:ascii="Times New Roman" w:hAnsi="Times New Roman"/>
          <w:sz w:val="24"/>
          <w:szCs w:val="24"/>
          <w:lang w:val="ru-RU"/>
        </w:rPr>
        <w:t>сцинтиграфија</w:t>
      </w:r>
      <w:r w:rsidRPr="00011AF7">
        <w:rPr>
          <w:rFonts w:ascii="Times New Roman" w:hAnsi="Times New Roman"/>
          <w:sz w:val="24"/>
          <w:szCs w:val="24"/>
          <w:lang w:val="en-GB"/>
        </w:rPr>
        <w:t xml:space="preserve"> (</w:t>
      </w:r>
      <w:r w:rsidRPr="00011AF7">
        <w:rPr>
          <w:rFonts w:ascii="Times New Roman" w:hAnsi="Times New Roman"/>
          <w:sz w:val="24"/>
          <w:szCs w:val="24"/>
          <w:lang w:val="ru-RU"/>
        </w:rPr>
        <w:t>или</w:t>
      </w:r>
      <w:r w:rsidR="005525B4" w:rsidRPr="00011AF7">
        <w:rPr>
          <w:rFonts w:ascii="Times New Roman" w:hAnsi="Times New Roman"/>
          <w:sz w:val="24"/>
          <w:szCs w:val="24"/>
        </w:rPr>
        <w:t xml:space="preserve"> </w:t>
      </w:r>
      <w:r w:rsidRPr="00011AF7">
        <w:rPr>
          <w:rFonts w:ascii="Times New Roman" w:hAnsi="Times New Roman"/>
          <w:i/>
          <w:sz w:val="24"/>
          <w:szCs w:val="24"/>
          <w:lang w:val="en-GB"/>
        </w:rPr>
        <w:t>nuclear medicine imaging</w:t>
      </w:r>
      <w:r w:rsidRPr="00011AF7">
        <w:rPr>
          <w:rFonts w:ascii="Times New Roman" w:hAnsi="Times New Roman"/>
          <w:sz w:val="24"/>
          <w:szCs w:val="24"/>
          <w:lang w:val="en-GB"/>
        </w:rPr>
        <w:t>)?</w:t>
      </w:r>
    </w:p>
    <w:p w:rsidR="009104B6" w:rsidRPr="00011AF7" w:rsidRDefault="009104B6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Који су модалитети-категорије сцинтиграфије</w:t>
      </w:r>
    </w:p>
    <w:p w:rsidR="007E4FF9" w:rsidRPr="00011AF7" w:rsidRDefault="007E4FF9" w:rsidP="007E4FF9">
      <w:pPr>
        <w:numPr>
          <w:ilvl w:val="0"/>
          <w:numId w:val="2"/>
        </w:numPr>
        <w:spacing w:after="12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Објасните појам „</w:t>
      </w:r>
      <w:r w:rsidRPr="00011AF7">
        <w:rPr>
          <w:rFonts w:ascii="Times New Roman" w:hAnsi="Times New Roman"/>
          <w:i/>
          <w:iCs/>
          <w:sz w:val="24"/>
          <w:szCs w:val="24"/>
        </w:rPr>
        <w:t>Tracer</w:t>
      </w:r>
      <w:r w:rsidRPr="00011AF7">
        <w:rPr>
          <w:rFonts w:ascii="Times New Roman" w:hAnsi="Times New Roman"/>
          <w:i/>
          <w:iCs/>
          <w:sz w:val="24"/>
          <w:szCs w:val="24"/>
          <w:lang w:val="ru-RU"/>
        </w:rPr>
        <w:t xml:space="preserve">“ </w:t>
      </w:r>
      <w:r w:rsidRPr="00011AF7">
        <w:rPr>
          <w:rFonts w:ascii="Times New Roman" w:hAnsi="Times New Roman"/>
          <w:sz w:val="24"/>
          <w:szCs w:val="24"/>
          <w:lang w:val="ru-RU"/>
        </w:rPr>
        <w:t xml:space="preserve">дозе у нуклеарној медицини? </w:t>
      </w:r>
    </w:p>
    <w:p w:rsidR="007E4FF9" w:rsidRPr="00011AF7" w:rsidRDefault="007E4FF9" w:rsidP="007E4FF9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 xml:space="preserve">Шта подразумева позитивна, а шта негативна визуализација у нуклеарној медицини? </w:t>
      </w:r>
    </w:p>
    <w:p w:rsidR="007E4FF9" w:rsidRPr="00011AF7" w:rsidRDefault="007E4FF9" w:rsidP="007E4FF9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 xml:space="preserve">Шта подразумева специфична, а шта неспецифична визуализација у нуклеарној медицини? </w:t>
      </w:r>
    </w:p>
    <w:p w:rsidR="007E4FF9" w:rsidRPr="00011AF7" w:rsidRDefault="007E4FF9" w:rsidP="007E4FF9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Шта подразумева функционална дијагностика у нуклеарној медицини?</w:t>
      </w:r>
    </w:p>
    <w:p w:rsidR="007E4FF9" w:rsidRPr="00011AF7" w:rsidRDefault="007E4FF9" w:rsidP="007E4FF9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Објасните шта је морфофункционална дијагностика у нуклеарној медицини?</w:t>
      </w:r>
    </w:p>
    <w:p w:rsidR="007E4FF9" w:rsidRPr="00011AF7" w:rsidRDefault="007E4FF9" w:rsidP="007E4FF9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 xml:space="preserve">Објасните принцип рада </w:t>
      </w:r>
      <w:r w:rsidRPr="00011AF7">
        <w:rPr>
          <w:rFonts w:ascii="Times New Roman" w:hAnsi="Times New Roman"/>
          <w:sz w:val="24"/>
          <w:szCs w:val="24"/>
        </w:rPr>
        <w:t>SPECT</w:t>
      </w:r>
      <w:r w:rsidRPr="00AF105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1AF7">
        <w:rPr>
          <w:rFonts w:ascii="Times New Roman" w:hAnsi="Times New Roman"/>
          <w:sz w:val="24"/>
          <w:szCs w:val="24"/>
          <w:lang w:val="ru-RU"/>
        </w:rPr>
        <w:t>скенера.</w:t>
      </w:r>
    </w:p>
    <w:p w:rsidR="009104B6" w:rsidRPr="00011AF7" w:rsidRDefault="002B67BC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 xml:space="preserve">Објасните принцип рада </w:t>
      </w:r>
      <w:r w:rsidR="007E4FF9" w:rsidRPr="00011AF7">
        <w:rPr>
          <w:rFonts w:ascii="Times New Roman" w:hAnsi="Times New Roman"/>
          <w:sz w:val="24"/>
          <w:szCs w:val="24"/>
        </w:rPr>
        <w:t>PET</w:t>
      </w:r>
      <w:r w:rsidRPr="00011AF7">
        <w:rPr>
          <w:rFonts w:ascii="Times New Roman" w:hAnsi="Times New Roman"/>
          <w:sz w:val="24"/>
          <w:szCs w:val="24"/>
          <w:lang w:val="ru-RU"/>
        </w:rPr>
        <w:t xml:space="preserve"> скенера.</w:t>
      </w:r>
    </w:p>
    <w:p w:rsidR="002B67BC" w:rsidRPr="00011AF7" w:rsidRDefault="002B67BC" w:rsidP="009104B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Објасните шта су хибридни визуализациони уређаји у Нуклерној медицини.</w:t>
      </w:r>
    </w:p>
    <w:p w:rsidR="002B67BC" w:rsidRPr="00011AF7" w:rsidRDefault="002B67BC" w:rsidP="002B67BC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011AF7">
        <w:rPr>
          <w:rFonts w:ascii="Times New Roman" w:hAnsi="Times New Roman"/>
          <w:sz w:val="24"/>
          <w:szCs w:val="24"/>
          <w:lang w:val="ru-RU"/>
        </w:rPr>
        <w:t>Објасните предности хибридних визуализационих уређаја у односу на конвеционалне.</w:t>
      </w:r>
    </w:p>
    <w:p w:rsidR="002B67BC" w:rsidRPr="00735639" w:rsidRDefault="002B67BC" w:rsidP="002B67BC">
      <w:pPr>
        <w:spacing w:line="240" w:lineRule="auto"/>
        <w:rPr>
          <w:rFonts w:ascii="Times New Roman" w:hAnsi="Times New Roman"/>
          <w:lang w:val="ru-RU"/>
        </w:rPr>
      </w:pPr>
    </w:p>
    <w:sectPr w:rsidR="002B67BC" w:rsidRPr="00735639" w:rsidSect="006B2411">
      <w:pgSz w:w="11907" w:h="16839" w:code="9"/>
      <w:pgMar w:top="1156" w:right="755" w:bottom="1276" w:left="69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0356"/>
    <w:multiLevelType w:val="hybridMultilevel"/>
    <w:tmpl w:val="7658A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221E2"/>
    <w:multiLevelType w:val="hybridMultilevel"/>
    <w:tmpl w:val="11A40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60A7"/>
    <w:multiLevelType w:val="hybridMultilevel"/>
    <w:tmpl w:val="C12AE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7350D"/>
    <w:multiLevelType w:val="hybridMultilevel"/>
    <w:tmpl w:val="D0C22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139"/>
    <w:rsid w:val="00011AF7"/>
    <w:rsid w:val="000346E7"/>
    <w:rsid w:val="00182119"/>
    <w:rsid w:val="001D2139"/>
    <w:rsid w:val="0021423C"/>
    <w:rsid w:val="002A77C8"/>
    <w:rsid w:val="002B67BC"/>
    <w:rsid w:val="003132E9"/>
    <w:rsid w:val="004476BC"/>
    <w:rsid w:val="004F77DF"/>
    <w:rsid w:val="005525B4"/>
    <w:rsid w:val="00637671"/>
    <w:rsid w:val="006B2411"/>
    <w:rsid w:val="00735639"/>
    <w:rsid w:val="007E4FF9"/>
    <w:rsid w:val="009104B6"/>
    <w:rsid w:val="00923349"/>
    <w:rsid w:val="009D5811"/>
    <w:rsid w:val="00A2199B"/>
    <w:rsid w:val="00A855FE"/>
    <w:rsid w:val="00AF105C"/>
    <w:rsid w:val="00BC4375"/>
    <w:rsid w:val="00D422FE"/>
    <w:rsid w:val="00E06D8F"/>
    <w:rsid w:val="00FE1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0152FC-75BD-4D1C-A1BB-77C80CE8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23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Vladimir Vukomanovic</cp:lastModifiedBy>
  <cp:revision>5</cp:revision>
  <cp:lastPrinted>2021-03-03T06:57:00Z</cp:lastPrinted>
  <dcterms:created xsi:type="dcterms:W3CDTF">2022-08-11T07:14:00Z</dcterms:created>
  <dcterms:modified xsi:type="dcterms:W3CDTF">2023-08-14T06:19:00Z</dcterms:modified>
</cp:coreProperties>
</file>